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44" w:rsidRPr="002C41A5" w:rsidRDefault="00321A44" w:rsidP="00321A4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21A44" w:rsidRPr="007107CE" w:rsidTr="003F1377">
        <w:trPr>
          <w:trHeight w:val="5501"/>
          <w:jc w:val="center"/>
        </w:trPr>
        <w:tc>
          <w:tcPr>
            <w:tcW w:w="9312" w:type="dxa"/>
          </w:tcPr>
          <w:p w:rsidR="00321A44" w:rsidRPr="00F8452D" w:rsidRDefault="00321A44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21A44" w:rsidRPr="007107CE" w:rsidRDefault="00321A4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21A44" w:rsidRPr="007107CE" w:rsidRDefault="00321A4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21A44" w:rsidRPr="007107CE" w:rsidRDefault="00321A4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21A44" w:rsidRPr="007107CE" w:rsidRDefault="00321A4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21A44" w:rsidRPr="007107CE" w:rsidRDefault="00321A4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21A44" w:rsidRDefault="00321A44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21A44" w:rsidRPr="007107CE" w:rsidRDefault="00321A44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21A44" w:rsidRPr="00321A44" w:rsidRDefault="00321A44" w:rsidP="00321A44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321A44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Жалоба на работодателя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Жалоба на работодателя. Жалобщик работает в организации и состоит в должности менеджера по маркетингу, при этом, надлежащим образом исполняет, возложенные на него трудовым договором обязанности. Однако,  с определенной даты по настоящее время жалобщик не получает заработную плату, что является недопустимым со стороны работодателя. Жалобщик просит внести представление в организацию об устранении нарушений закона, обязав руководство организации произвести выплату жалобщику задолженности по заработной плате.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В Государственную инспекцию труда в г. _______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________________________________________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от ________________________________________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жалоба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 xml:space="preserve">С ___________ года я работаю в обществе с ограниченной ответственностью (ООО) «__________» и состою в должности менеджера по маркетингу (Приказ № </w:t>
      </w:r>
      <w:proofErr w:type="spellStart"/>
      <w:r w:rsidRPr="00321A44">
        <w:rPr>
          <w:rFonts w:ascii="Helvetica" w:eastAsia="Times New Roman" w:hAnsi="Helvetica"/>
          <w:color w:val="333333"/>
          <w:sz w:val="19"/>
          <w:szCs w:val="19"/>
        </w:rPr>
        <w:t>__-к</w:t>
      </w:r>
      <w:proofErr w:type="spellEnd"/>
      <w:r w:rsidRPr="00321A44">
        <w:rPr>
          <w:rFonts w:ascii="Helvetica" w:eastAsia="Times New Roman" w:hAnsi="Helvetica"/>
          <w:color w:val="333333"/>
          <w:sz w:val="19"/>
          <w:szCs w:val="19"/>
        </w:rPr>
        <w:t xml:space="preserve"> от _________ года), при этом, надлежащим образом исполняю, возложенные на меня трудовым договором обязанности.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Однако, с __________ года по настоящее время я не получаю заработную плату, что является недопустимым со стороны работодателя, поскольку, ст. 22 Трудового кодекса РФ обязывает его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трудовыми договорами.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Кроме этого, в соответствии со ст. 136 ТК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 xml:space="preserve">Место и сроки выплаты заработной платы в </w:t>
      </w:r>
      <w:proofErr w:type="spellStart"/>
      <w:r w:rsidRPr="00321A44">
        <w:rPr>
          <w:rFonts w:ascii="Helvetica" w:eastAsia="Times New Roman" w:hAnsi="Helvetica"/>
          <w:color w:val="333333"/>
          <w:sz w:val="19"/>
          <w:szCs w:val="19"/>
        </w:rPr>
        <w:t>неденежной</w:t>
      </w:r>
      <w:proofErr w:type="spellEnd"/>
      <w:r w:rsidRPr="00321A44">
        <w:rPr>
          <w:rFonts w:ascii="Helvetica" w:eastAsia="Times New Roman" w:hAnsi="Helvetica"/>
          <w:color w:val="333333"/>
          <w:sz w:val="19"/>
          <w:szCs w:val="19"/>
        </w:rPr>
        <w:t xml:space="preserve"> форме определяются коллективным договором или трудовым договором.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Для отдельных категорий работников федеральным законом могут быть установлены иные сроки выплаты заработной платы.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Оплата отпуска производится не позднее чем за три дня до его начала.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Согласно имеющимся сведениям размер начисленной, но не выплаченной мне заработной платы за указанный период работы в ООО «___________» составил ______ рублей.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Статья 37 Конституции РФ гарантирует каждому гражданину РФ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В данном случае администрация ООО «__________» существенным образом нарушает мои права, предусмотренные, как Конституцией РФ, так и нормами трудового законодательства, что является недопустимым и это нарушение требует надлежащего реагирования со стороны Государственной инспекции труда.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Таким образом, поскольку, со стороны руководства ООО «__________» имеет место нарушение Конституции РФ и исполнение законов, действующих на территории Российской Федерации,</w:t>
      </w:r>
      <w:r w:rsidRPr="00321A44">
        <w:rPr>
          <w:rFonts w:ascii="Helvetica" w:eastAsia="Times New Roman" w:hAnsi="Helvetica"/>
          <w:color w:val="333333"/>
          <w:sz w:val="19"/>
        </w:rPr>
        <w:t> 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Прошу: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t>Внести представление в ООО «___________» об устранении нарушений закона, обязав руководство общества произвести мне выплату задолженности по заработной плате с _____________ года в размере ______ рублей.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О принятом решении прошу уведомить меня в установленный законом срок.</w:t>
      </w:r>
    </w:p>
    <w:p w:rsidR="00321A44" w:rsidRPr="00321A44" w:rsidRDefault="00321A44" w:rsidP="00321A4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321A44">
        <w:rPr>
          <w:rFonts w:ascii="Helvetica" w:eastAsia="Times New Roman" w:hAnsi="Helvetica"/>
          <w:color w:val="333333"/>
          <w:sz w:val="19"/>
          <w:szCs w:val="19"/>
        </w:rPr>
        <w:lastRenderedPageBreak/>
        <w:br/>
        <w:t>____________________</w:t>
      </w:r>
      <w:r w:rsidRPr="00321A44">
        <w:rPr>
          <w:rFonts w:ascii="Helvetica" w:eastAsia="Times New Roman" w:hAnsi="Helvetica"/>
          <w:color w:val="333333"/>
          <w:sz w:val="19"/>
          <w:szCs w:val="19"/>
        </w:rPr>
        <w:br/>
        <w:t>« » _________________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321A44"/>
    <w:rsid w:val="00266FF0"/>
    <w:rsid w:val="00310EB9"/>
    <w:rsid w:val="00321A44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321A4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21A44"/>
  </w:style>
  <w:style w:type="table" w:styleId="a9">
    <w:name w:val="Table Grid"/>
    <w:basedOn w:val="a1"/>
    <w:rsid w:val="00321A4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63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70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2016-11-22T19:53:00Z</dcterms:created>
  <dcterms:modified xsi:type="dcterms:W3CDTF">2016-11-22T20:01:00Z</dcterms:modified>
</cp:coreProperties>
</file>