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71" w:rsidRPr="002C41A5" w:rsidRDefault="008A7971" w:rsidP="008A7971"/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8A7971" w:rsidRPr="007107CE" w:rsidTr="003F219F">
        <w:trPr>
          <w:trHeight w:val="5501"/>
          <w:jc w:val="center"/>
        </w:trPr>
        <w:tc>
          <w:tcPr>
            <w:tcW w:w="9312" w:type="dxa"/>
          </w:tcPr>
          <w:p w:rsidR="008A7971" w:rsidRPr="00F8452D" w:rsidRDefault="008A7971" w:rsidP="003F219F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8A7971" w:rsidRPr="007107CE" w:rsidRDefault="008A7971" w:rsidP="003F219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8A7971" w:rsidRPr="007107CE" w:rsidRDefault="008A7971" w:rsidP="003F219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8A7971" w:rsidRPr="007107CE" w:rsidRDefault="008A7971" w:rsidP="003F219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8A7971" w:rsidRPr="007107CE" w:rsidRDefault="008A7971" w:rsidP="003F219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8A7971" w:rsidRPr="007107CE" w:rsidRDefault="008A7971" w:rsidP="003F219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8A7971" w:rsidRDefault="008A7971" w:rsidP="003F219F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8A7971" w:rsidRPr="007107CE" w:rsidRDefault="008A7971" w:rsidP="003F219F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8A7971" w:rsidRPr="008A7971" w:rsidRDefault="008A7971" w:rsidP="008A7971">
      <w:pPr>
        <w:pStyle w:val="1"/>
      </w:pPr>
      <w:r w:rsidRPr="008A7971">
        <w:rPr>
          <w:rStyle w:val="aa"/>
          <w:i w:val="0"/>
          <w:iCs w:val="0"/>
        </w:rPr>
        <w:br w:type="page"/>
      </w:r>
      <w:r w:rsidRPr="008A7971">
        <w:rPr>
          <w:szCs w:val="23"/>
        </w:rPr>
        <w:lastRenderedPageBreak/>
        <w:t>Договор дарения квартиры по доверенности</w:t>
      </w:r>
    </w:p>
    <w:p w:rsidR="008A7971" w:rsidRDefault="008A7971" w:rsidP="008A7971">
      <w:pPr>
        <w:pStyle w:val="a8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г. Москва, РФ</w:t>
      </w:r>
      <w:r>
        <w:rPr>
          <w:rFonts w:ascii="Arial" w:hAnsi="Arial" w:cs="Arial"/>
          <w:color w:val="222222"/>
          <w:sz w:val="23"/>
          <w:szCs w:val="23"/>
        </w:rPr>
        <w:br/>
        <w:t>Девятнадцатого марта две тысячи ______ года</w:t>
      </w:r>
    </w:p>
    <w:p w:rsidR="008A7971" w:rsidRDefault="008A7971" w:rsidP="008A7971">
      <w:pPr>
        <w:pStyle w:val="a8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Мы, ПАЛАЧЕВА ВАЛЕНТИНА ИВАНОВНА, 11.12.1955 г.р., место рождения – гор. Москва, гражданин Российской Федерации, пол женский, паспорт 33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33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123456, выдан отделом внутренних дел гор. Москвы 10.01.2002 г., код подразделения 222-000,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зарег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.: гор. Москва, ул. Победы, дом № 3, корп. 2 кв. 1, действующая от имени ПАЛАЧЕВА Бориса Григорьевича, 21.02.1951 г.р., место рождения – гор. Москва, гражданин Российской Федерации, пол мужской, паспорт 44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44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654321, выдан отделом внутренних дел гор. Москвы 13.01.2003 г., код подразделения 333-000,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зарег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.: гор. Москва, ул. Победы, дом № 3, корп. 2 кв. 1, по его доверенности, удостоверенной нотариусом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Русиновой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Е.Л., 11.12.2008 г. по реестру за № 4-7, — именуемого в дальнейшем ДАРИТЕЛЬ, и РЕЗЕНКО АЛЕКСАНДРА НИКИТИЧНА, 01.01.1952 г.р., место рождения – гор. Москва, гражданин Российской Федерации, пол женский, паспорт 55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55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658423, выдан Управлением внутренних дел города Москвы 12.01.2001 г., код подразделения 666-000,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зарег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.: гор. Москва, ул. Ленина, дом № 2, корп. 2 кв. 2, действующая от имени ПЕПЕЛИЦА Татьяны Борисовны, 11.01.1975 г.р., место рождения – гор. Москва, гражданин Российской Федерации, пол женский, паспорт 77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77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785612, выдан отделом внутренних дел гор. Москвы 11.11.2001 г., код подразделения 777-777,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зарег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.: гор. Москва, ул. Победы, дом № 3/1 кв. 4, по ее доверенности, удостоверенной нотариусом гор. Москвы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Русиновой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Е.Л., 01.01.2008 г. по реестру за № 2-2 — именуемой в дальнейшем ОДАРЯЕМАЯ, заключили настоящий договор о нижеследующем:</w:t>
      </w:r>
    </w:p>
    <w:p w:rsidR="008A7971" w:rsidRDefault="008A7971" w:rsidP="008A7971">
      <w:pPr>
        <w:pStyle w:val="a8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1. ДАРИТЕЛЬ, в лице представителя,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Палачевой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Валентины Ивановны, передает безвозмездно, а ОДАРЯЕМАЯ, дочь, в лице представителя,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Резенко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Александры Никитичны, принимает в собственность НЕДВИЖИМОСТЬ: КВАРТИРУ, кадастровый № 77-77-07/077/2008-777, находящуюся по адресу: Российская Федерация, гор. Москва, ул. Ленина., дом № 8 кв. 4, состоящую из трёх комнат, общей площадью 91,08 кв.м., в том числе жилой площадью 47,88 кв.м., 9/1000 (девяти тысячных) долей в праве общей долевой собственности на места общего пользования площадью 20,04 кв.м.</w:t>
      </w:r>
    </w:p>
    <w:p w:rsidR="008A7971" w:rsidRDefault="008A7971" w:rsidP="008A7971">
      <w:pPr>
        <w:pStyle w:val="a8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Инвентаризационная стоимость квартиры и указанных долей мест общего пользования составляет 318098 (триста восемнадцать тысяч девяносто восемь) руб. согласно Техническому паспорту жилого помещения (квартиры), выданному филиалом ГУП КК «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Крайтехинвентаризация</w:t>
      </w:r>
      <w:proofErr w:type="spellEnd"/>
      <w:r>
        <w:rPr>
          <w:rFonts w:ascii="Arial" w:hAnsi="Arial" w:cs="Arial"/>
          <w:color w:val="222222"/>
          <w:sz w:val="23"/>
          <w:szCs w:val="23"/>
        </w:rPr>
        <w:t>» по гор. Москва 09.11.2007 г.</w:t>
      </w:r>
    </w:p>
    <w:p w:rsidR="008A7971" w:rsidRDefault="008A7971" w:rsidP="008A7971">
      <w:pPr>
        <w:pStyle w:val="a8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2. Указанная квартира принадлежит ДАРИТЕЛЮ на праве собственности на основании Решения суда гор. Москвы от 22.02.2007г. к делу № 2-2222/02 и Свидетельства о государственной регистрации права серия 77-АА 997722, выданного Управлением Федеральной регистрационной службы по гор. Москва 16.12.2008 г.</w:t>
      </w:r>
    </w:p>
    <w:p w:rsidR="008A7971" w:rsidRDefault="008A7971" w:rsidP="008A7971">
      <w:pPr>
        <w:pStyle w:val="a8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3. ОДАРЯЕМАЯ, в лице представителя,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Резенко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Александры Никитичны, принимает в дар от ДАРИТЕЛЯ, в лице представителя,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Палачевой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Валентины Ивановны, квартиру, указанную в п.1 настоящего договора.</w:t>
      </w:r>
    </w:p>
    <w:p w:rsidR="008A7971" w:rsidRDefault="008A7971" w:rsidP="008A7971">
      <w:pPr>
        <w:pStyle w:val="a8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4. Даримая квартира оценивается сторонами, в лице представителей, в сумму 318100 (триста восемнадцать тысяч сто) руб.</w:t>
      </w:r>
    </w:p>
    <w:p w:rsidR="008A7971" w:rsidRDefault="008A7971" w:rsidP="008A7971">
      <w:pPr>
        <w:pStyle w:val="a8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lastRenderedPageBreak/>
        <w:t xml:space="preserve">5. ДАРИТЕЛЬ, в лице представителя,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Палачевой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Валентины Ивановны, подарил, а ОДАРЯЕМАЯ, в лице представителя,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Резенко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Александры Никитичны, приняла в дар недвижимость, указанную в п. 1 настоящего договора, свободной от всех имущественных прав и претензий третьих лиц, о которых ДАРИТЕЛЬ и ОДАРЯЕМАЯ, в лице представителей, в момент заключения настоящего договора не могли не знать.</w:t>
      </w:r>
    </w:p>
    <w:p w:rsidR="008A7971" w:rsidRDefault="008A7971" w:rsidP="008A7971">
      <w:pPr>
        <w:pStyle w:val="a8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Согласно выписке из лицевого счета квартиры, выданной ТСЖ «Счастливый дом» гор. Москвы 03.03.2008 г. за № 3 в указанной квартире никто не зарегистрирован и не проживает.</w:t>
      </w:r>
    </w:p>
    <w:p w:rsidR="008A7971" w:rsidRDefault="008A7971" w:rsidP="008A7971">
      <w:pPr>
        <w:pStyle w:val="a8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6. До подписания настоящего договора отчуждаемая квартира никому не продана, не заложена, в споре и под запрещением (арестом) не состоит, что подтверждается ДАРИТЕЛЕМ, в лице представителя,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Палачевой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Валентины Ивановны.</w:t>
      </w:r>
    </w:p>
    <w:p w:rsidR="008A7971" w:rsidRDefault="008A7971" w:rsidP="008A7971">
      <w:pPr>
        <w:pStyle w:val="a8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7. Настоящий договор дарения квартиры содержит весь объем соглашений в отношении предмета и условий настоящего договора, отменяет и делает недействительными другие соглашения и обязательства, заключенные в устной или письменной форме (нотариально не удостоверенные) как до, так и после заключения настоящего договора, которые противоречат настоящему договору.</w:t>
      </w:r>
    </w:p>
    <w:p w:rsidR="008A7971" w:rsidRDefault="008A7971" w:rsidP="008A7971">
      <w:pPr>
        <w:pStyle w:val="a8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Любые изменения условий и предмета настоящего договора могут быть совершены только путем заключения нотариально удостоверенного соглашения.</w:t>
      </w:r>
    </w:p>
    <w:p w:rsidR="008A7971" w:rsidRDefault="008A7971" w:rsidP="008A7971">
      <w:pPr>
        <w:pStyle w:val="a8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8. В соответствии со ст. 556 ГК РФ настоящий договор является документом, подтверждающим передачу указанной недвижимости и переход права собственности на нее к ОДАРЯЕМОЙ без каких-либо иных документов, кроме настоящего договора.</w:t>
      </w:r>
    </w:p>
    <w:p w:rsidR="008A7971" w:rsidRDefault="008A7971" w:rsidP="008A7971">
      <w:pPr>
        <w:pStyle w:val="a8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9. Расходы по совершению настоящего договора оплачивает Одаряемая, в лице представителя,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Резенко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Александры Никитичны.</w:t>
      </w:r>
    </w:p>
    <w:p w:rsidR="008A7971" w:rsidRDefault="008A7971" w:rsidP="008A7971">
      <w:pPr>
        <w:pStyle w:val="a8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10. Содержание ст.ст.131,161-165,209,223,288,292,572-574,578 ГК РФ, ст.ст.34,35 СК РФ, ст. 38 ЖК РФ, а также смысл, значение и последствия настоящей сделки сторонам известны.</w:t>
      </w:r>
    </w:p>
    <w:p w:rsidR="008A7971" w:rsidRDefault="008A7971" w:rsidP="008A7971">
      <w:pPr>
        <w:pStyle w:val="a8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11. Стороны договора, в лице представителей, заявляют, что они не лишены дееспособности, не страдают заболеваниями, препятствующими понимать существо подписываемого ими договора, а также об отсутствии обстоятельств, вынуждающих их совершить данную сделку на крайне невыгодных для себя условиях.</w:t>
      </w:r>
    </w:p>
    <w:p w:rsidR="008A7971" w:rsidRDefault="008A7971" w:rsidP="008A7971">
      <w:pPr>
        <w:pStyle w:val="a8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12. Настоящий договор вступает в силу после его государственной регистрации, право собственности на указанную недвижимость у ОДАРЯЕМОЙ возникает после регистрации перехода права собственности в Управлении Федеральной регистрационной службы по гор. Москва.</w:t>
      </w:r>
    </w:p>
    <w:p w:rsidR="008A7971" w:rsidRDefault="008A7971" w:rsidP="008A7971">
      <w:pPr>
        <w:pStyle w:val="a8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13. Настоящий договор дарения квартиры по доверенности составлен и подписан в двух экземплярах, по одному для каждой из сторон в лице их представителей</w:t>
      </w:r>
    </w:p>
    <w:p w:rsidR="008A7971" w:rsidRDefault="008A7971" w:rsidP="008A7971">
      <w:pPr>
        <w:pStyle w:val="a8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ПОДПИСИ:</w:t>
      </w:r>
    </w:p>
    <w:p w:rsidR="008A7971" w:rsidRDefault="008A7971" w:rsidP="008A7971">
      <w:pPr>
        <w:pStyle w:val="a8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lastRenderedPageBreak/>
        <w:t xml:space="preserve">От имени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Палачева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Бориса Григорьевича договор подписала: ___________________________</w:t>
      </w:r>
    </w:p>
    <w:p w:rsidR="008A7971" w:rsidRDefault="008A7971" w:rsidP="008A7971">
      <w:pPr>
        <w:pStyle w:val="a8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От имени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Пепелица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Татьяны Борисовны договор подписала: ___________________________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characterSpacingControl w:val="doNotCompress"/>
  <w:compat/>
  <w:rsids>
    <w:rsidRoot w:val="008A7971"/>
    <w:rsid w:val="000C0FF8"/>
    <w:rsid w:val="00266FF0"/>
    <w:rsid w:val="00310EB9"/>
    <w:rsid w:val="003B57E0"/>
    <w:rsid w:val="004112B1"/>
    <w:rsid w:val="004853D6"/>
    <w:rsid w:val="00521580"/>
    <w:rsid w:val="00526D20"/>
    <w:rsid w:val="00602610"/>
    <w:rsid w:val="00651DA7"/>
    <w:rsid w:val="006A4779"/>
    <w:rsid w:val="006C4BD3"/>
    <w:rsid w:val="008A7971"/>
    <w:rsid w:val="00945446"/>
    <w:rsid w:val="00970815"/>
    <w:rsid w:val="00993F9F"/>
    <w:rsid w:val="00A37DC5"/>
    <w:rsid w:val="00C5281B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81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autoRedefine/>
    <w:unhideWhenUsed/>
    <w:qFormat/>
    <w:rsid w:val="00C5281B"/>
    <w:pPr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81B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5281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528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2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C528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281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8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a6"/>
    <w:link w:val="12"/>
    <w:rsid w:val="00C5281B"/>
  </w:style>
  <w:style w:type="character" w:customStyle="1" w:styleId="12">
    <w:name w:val="Стиль1 Знак"/>
    <w:basedOn w:val="a7"/>
    <w:link w:val="11"/>
    <w:rsid w:val="00C5281B"/>
  </w:style>
  <w:style w:type="paragraph" w:styleId="a8">
    <w:name w:val="Normal (Web)"/>
    <w:basedOn w:val="a"/>
    <w:uiPriority w:val="99"/>
    <w:unhideWhenUsed/>
    <w:rsid w:val="008A7971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rsid w:val="008A7971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8A79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952</Words>
  <Characters>5432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2017-03-09T17:41:00Z</dcterms:created>
  <dcterms:modified xsi:type="dcterms:W3CDTF">2017-03-09T17:43:00Z</dcterms:modified>
</cp:coreProperties>
</file>