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C" w:rsidRPr="002C41A5" w:rsidRDefault="004F4C2C" w:rsidP="004F4C2C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F4C2C" w:rsidRPr="007107CE" w:rsidTr="00064052">
        <w:trPr>
          <w:trHeight w:val="5501"/>
          <w:jc w:val="center"/>
        </w:trPr>
        <w:tc>
          <w:tcPr>
            <w:tcW w:w="9312" w:type="dxa"/>
          </w:tcPr>
          <w:p w:rsidR="004F4C2C" w:rsidRPr="00F8452D" w:rsidRDefault="004F4C2C" w:rsidP="0006405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F4C2C" w:rsidRPr="007107CE" w:rsidRDefault="004F4C2C" w:rsidP="000640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F4C2C" w:rsidRPr="007107CE" w:rsidRDefault="004F4C2C" w:rsidP="0006405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F4C2C" w:rsidRPr="007107CE" w:rsidRDefault="004F4C2C" w:rsidP="000640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F4C2C" w:rsidRPr="007107CE" w:rsidRDefault="004F4C2C" w:rsidP="0006405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F4C2C" w:rsidRPr="007107CE" w:rsidRDefault="004F4C2C" w:rsidP="000640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F4C2C" w:rsidRDefault="004F4C2C" w:rsidP="0006405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F4C2C" w:rsidRPr="007107CE" w:rsidRDefault="004F4C2C" w:rsidP="0006405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33C1A" w:rsidRPr="00333C1A" w:rsidRDefault="004F4C2C" w:rsidP="00333C1A">
      <w:pPr>
        <w:spacing w:after="0" w:line="348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caps/>
          <w:sz w:val="32"/>
          <w:szCs w:val="32"/>
        </w:rPr>
      </w:pPr>
      <w:r>
        <w:br w:type="page"/>
      </w:r>
      <w:r w:rsidR="00333C1A" w:rsidRPr="00333C1A">
        <w:rPr>
          <w:rFonts w:ascii="Times New Roman" w:eastAsia="Times New Roman" w:hAnsi="Times New Roman" w:cs="Times New Roman"/>
          <w:caps/>
          <w:sz w:val="32"/>
          <w:szCs w:val="32"/>
        </w:rPr>
        <w:lastRenderedPageBreak/>
        <w:t>ДОГОВОР ДАРЕНИЯ ИМУЩЕСТВА №</w:t>
      </w:r>
    </w:p>
    <w:p w:rsidR="00333C1A" w:rsidRPr="00333C1A" w:rsidRDefault="00333C1A" w:rsidP="00333C1A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г. </w:t>
      </w:r>
    </w:p>
    <w:p w:rsidR="00333C1A" w:rsidRPr="00333C1A" w:rsidRDefault="00333C1A" w:rsidP="00333C1A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«»   г.</w:t>
      </w:r>
    </w:p>
    <w:p w:rsidR="00333C1A" w:rsidRPr="00333C1A" w:rsidRDefault="00333C1A" w:rsidP="0033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 в лице , действующего на основании , именуемый в дальнейшем «</w:t>
      </w:r>
      <w:r w:rsidRPr="00333C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Даритель</w:t>
      </w:r>
      <w:r w:rsidRPr="00333C1A">
        <w:rPr>
          <w:rFonts w:ascii="Times New Roman" w:eastAsia="Times New Roman" w:hAnsi="Times New Roman" w:cs="Times New Roman"/>
          <w:sz w:val="24"/>
          <w:szCs w:val="24"/>
        </w:rPr>
        <w:t>», с одной стороны, и  в лице , действующего на основании , именуемый в дальнейшем «</w:t>
      </w:r>
      <w:r w:rsidRPr="00333C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Одаряемый</w:t>
      </w:r>
      <w:r w:rsidRPr="00333C1A">
        <w:rPr>
          <w:rFonts w:ascii="Times New Roman" w:eastAsia="Times New Roman" w:hAnsi="Times New Roman" w:cs="Times New Roman"/>
          <w:sz w:val="24"/>
          <w:szCs w:val="24"/>
        </w:rPr>
        <w:t>», с другой стороны, именуемые в дальнейшем «</w:t>
      </w:r>
      <w:r w:rsidRPr="00333C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Стороны</w:t>
      </w:r>
      <w:r w:rsidRPr="00333C1A">
        <w:rPr>
          <w:rFonts w:ascii="Times New Roman" w:eastAsia="Times New Roman" w:hAnsi="Times New Roman" w:cs="Times New Roman"/>
          <w:sz w:val="24"/>
          <w:szCs w:val="24"/>
        </w:rPr>
        <w:t>», заключили настоящий договор, в дальнейшем «Договор», о нижеследующем:</w:t>
      </w:r>
    </w:p>
    <w:p w:rsidR="00333C1A" w:rsidRPr="00333C1A" w:rsidRDefault="00333C1A" w:rsidP="00333C1A">
      <w:pPr>
        <w:spacing w:before="360" w:after="12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3"/>
          <w:szCs w:val="23"/>
        </w:rPr>
      </w:pPr>
      <w:r w:rsidRPr="00333C1A">
        <w:rPr>
          <w:rFonts w:ascii="Times New Roman" w:eastAsia="Times New Roman" w:hAnsi="Times New Roman" w:cs="Times New Roman"/>
          <w:caps/>
          <w:sz w:val="23"/>
          <w:szCs w:val="23"/>
        </w:rPr>
        <w:t>1. ПРЕДМЕТ ДОГОВОРА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1.1. В соответствии с условиями Договора Даритель обязуется безвозмездно передать в собственность Одаряемому имущество (далее по тексту – Дар), указанное в п.1.2 Договора.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1.2. Дар, подлежащий передаче Одаряемому, обладает следующими характеристиками: 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1.3. Даритель гарантирует, что на дату заключения Договора, Дар принадлежит Дарителю на праве собственности, в споре и под арестом не состоит, не является предметом залога, не обременен правами третьих лиц.</w:t>
      </w:r>
    </w:p>
    <w:p w:rsidR="00333C1A" w:rsidRPr="00333C1A" w:rsidRDefault="00333C1A" w:rsidP="00333C1A">
      <w:pPr>
        <w:spacing w:before="360" w:after="12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3"/>
          <w:szCs w:val="23"/>
        </w:rPr>
      </w:pPr>
      <w:r w:rsidRPr="00333C1A">
        <w:rPr>
          <w:rFonts w:ascii="Times New Roman" w:eastAsia="Times New Roman" w:hAnsi="Times New Roman" w:cs="Times New Roman"/>
          <w:caps/>
          <w:sz w:val="23"/>
          <w:szCs w:val="23"/>
        </w:rPr>
        <w:t>2. СРОК ДЕЙСТВИЯ ДОГОВОРА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2.1. Договор вступает в силу с «»  года и действует до «»  года.</w:t>
      </w:r>
    </w:p>
    <w:p w:rsidR="00333C1A" w:rsidRPr="00333C1A" w:rsidRDefault="00333C1A" w:rsidP="00333C1A">
      <w:pPr>
        <w:spacing w:before="360" w:after="12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3"/>
          <w:szCs w:val="23"/>
        </w:rPr>
      </w:pPr>
      <w:r w:rsidRPr="00333C1A">
        <w:rPr>
          <w:rFonts w:ascii="Times New Roman" w:eastAsia="Times New Roman" w:hAnsi="Times New Roman" w:cs="Times New Roman"/>
          <w:caps/>
          <w:sz w:val="23"/>
          <w:szCs w:val="23"/>
        </w:rPr>
        <w:t>3. ПРАВА И ОБЯЗАННОСТИ СТОРОН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3.1. </w:t>
      </w:r>
      <w:r w:rsidRPr="00333C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Даритель обязуется</w:t>
      </w:r>
      <w:r w:rsidRPr="00333C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3.1.1. Передать Дар Одаряемому в порядке и на условиях Договора.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3.1.2. Письменно уведомить Одаряемого обо всех скрытых недостатках Дара до передачи Дара Одаряемому.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3.1.3. Письменно уведомить Одаряемого о правах третьих лиц на Дар.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3.1.4. Обязанности Дарителя, обещавшего дарение, не переходят к его наследникам (правопреемникам).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3.2. </w:t>
      </w:r>
      <w:r w:rsidRPr="00333C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Одаряемый обязуется</w:t>
      </w:r>
      <w:r w:rsidRPr="00333C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3.2.1. Возместить Дарителю реальный ущерб, причиненный отказом принять Дар.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3.2.2. В случае отмены дарения возвратить Дар Дарителю, если Дар сохранился в натуре к моменту отмены дарения.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3.3. </w:t>
      </w:r>
      <w:r w:rsidRPr="00333C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Даритель вправе</w:t>
      </w:r>
      <w:r w:rsidRPr="00333C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3.3.1. Отменить дарение, если Одаряемый совершил покушение на жизнь Дарителя, на жизнь членов его семьи или близких родственников, либо умышленно причинил Дарителю телесные повреждения.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3.3.2. Потребовать в судебном порядке отмены дарения, если обращение Одаряемого с Даром, представляющим для Дарителя большую неимущественную ценность, создает угрозу для его безвозвратной утраты.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lastRenderedPageBreak/>
        <w:t>3.3.3. Отказаться от исполнения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3.3.4. Отменить дарение в случае, если Даритель переживет Одаряемого.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3.3.5. Потребовать возмещения Одаряемым реального ущерба в случае отказа Одаряемого принять Дар.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3.4. </w:t>
      </w:r>
      <w:r w:rsidRPr="00333C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Одаряемый вправе</w:t>
      </w:r>
      <w:r w:rsidRPr="00333C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3.4.1. До передачи Дара отказаться от его принятия, письменно известив об этом Дарителя за  рабочих дней до даты передачи Дара. В этом случае Договор считается расторгнутым.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3.4.2. Права Одаряемого, которому по Договору обещан Дар, не переходят к его наследникам (правопреемникам).</w:t>
      </w:r>
    </w:p>
    <w:p w:rsidR="00333C1A" w:rsidRPr="00333C1A" w:rsidRDefault="00333C1A" w:rsidP="00333C1A">
      <w:pPr>
        <w:spacing w:before="360" w:after="12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3"/>
          <w:szCs w:val="23"/>
        </w:rPr>
      </w:pPr>
      <w:r w:rsidRPr="00333C1A">
        <w:rPr>
          <w:rFonts w:ascii="Times New Roman" w:eastAsia="Times New Roman" w:hAnsi="Times New Roman" w:cs="Times New Roman"/>
          <w:caps/>
          <w:sz w:val="23"/>
          <w:szCs w:val="23"/>
        </w:rPr>
        <w:t>4. ПОРЯДОК ПЕРЕДАЧИ ДАРА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4.1. Даритель передает Одаряемому Дар в срок до «»  года.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4.2. Место передачи Дара: 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4.3. Передача Дара Одаряемому оформляется двусторонним Актом приема-передачи, подписываемым Сторонами или уполномоченными представителями Сторон, являющимся неотъемлемой частью Договора.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4.4. Право собственности на Дар переходит от Дарителя на Одаряемого с даты передачи Дара.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4.5. Риск случайной утраты (повреждения, порчи) Дара несет Одаряемый с даты передачи Дара.</w:t>
      </w:r>
    </w:p>
    <w:p w:rsidR="00333C1A" w:rsidRPr="00333C1A" w:rsidRDefault="00333C1A" w:rsidP="00333C1A">
      <w:pPr>
        <w:spacing w:before="360" w:after="12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3"/>
          <w:szCs w:val="23"/>
        </w:rPr>
      </w:pPr>
      <w:r w:rsidRPr="00333C1A">
        <w:rPr>
          <w:rFonts w:ascii="Times New Roman" w:eastAsia="Times New Roman" w:hAnsi="Times New Roman" w:cs="Times New Roman"/>
          <w:caps/>
          <w:sz w:val="23"/>
          <w:szCs w:val="23"/>
        </w:rPr>
        <w:t>5. ОТВЕТСТВЕННОСТЬ СТОРОН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333C1A" w:rsidRPr="00333C1A" w:rsidRDefault="00333C1A" w:rsidP="00333C1A">
      <w:pPr>
        <w:spacing w:before="360" w:after="12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3"/>
          <w:szCs w:val="23"/>
        </w:rPr>
      </w:pPr>
      <w:r w:rsidRPr="00333C1A">
        <w:rPr>
          <w:rFonts w:ascii="Times New Roman" w:eastAsia="Times New Roman" w:hAnsi="Times New Roman" w:cs="Times New Roman"/>
          <w:caps/>
          <w:sz w:val="23"/>
          <w:szCs w:val="23"/>
        </w:rPr>
        <w:t>6. ОСНОВАНИЯ И ПОРЯДОК РАСТОРЖЕНИЯ ДОГОВОРА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6.1.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6.2. Расторжение Договора в одностороннем порядке производится только по письменному требованию Сторон в течение  календарных дней со дня получения Стороной такого требования.</w:t>
      </w:r>
    </w:p>
    <w:p w:rsidR="00333C1A" w:rsidRPr="00333C1A" w:rsidRDefault="00333C1A" w:rsidP="00333C1A">
      <w:pPr>
        <w:spacing w:before="360" w:after="12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3"/>
          <w:szCs w:val="23"/>
        </w:rPr>
      </w:pPr>
      <w:r w:rsidRPr="00333C1A">
        <w:rPr>
          <w:rFonts w:ascii="Times New Roman" w:eastAsia="Times New Roman" w:hAnsi="Times New Roman" w:cs="Times New Roman"/>
          <w:caps/>
          <w:sz w:val="23"/>
          <w:szCs w:val="23"/>
        </w:rPr>
        <w:t>7. РАЗРЕШЕНИЕ СПОРОВ ИЗ ДОГОВОРА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7.1. Претензионный порядок досудебного урегулирования споров из Договора является для Сторон обязательным.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7.2.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п.10 Договора.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lastRenderedPageBreak/>
        <w:t>7.3. Направление Сторонами претензионных писем иным способом, чем указано в п.9.2 Договора не допускается.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7.4. Срок рассмотрения претензионного письма составляет  рабочих дней со дня получения последнего адресатом.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7.5. Споры из Договора разрешаются в судебном порядке в соответствии с законодательством.</w:t>
      </w:r>
    </w:p>
    <w:p w:rsidR="00333C1A" w:rsidRPr="00333C1A" w:rsidRDefault="00333C1A" w:rsidP="00333C1A">
      <w:pPr>
        <w:spacing w:before="360" w:after="12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3"/>
          <w:szCs w:val="23"/>
        </w:rPr>
      </w:pPr>
      <w:r w:rsidRPr="00333C1A">
        <w:rPr>
          <w:rFonts w:ascii="Times New Roman" w:eastAsia="Times New Roman" w:hAnsi="Times New Roman" w:cs="Times New Roman"/>
          <w:caps/>
          <w:sz w:val="23"/>
          <w:szCs w:val="23"/>
        </w:rPr>
        <w:t>8. ФОРС-МАЖОР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8.1.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8.2. Сторона, которая не может выполнить обязательства по Договору, должна своевременно, но не позднее 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8.3. Стороны признают, что неплатежеспособность Сторон не является форс-мажорным обстоятельством.</w:t>
      </w:r>
    </w:p>
    <w:p w:rsidR="00333C1A" w:rsidRPr="00333C1A" w:rsidRDefault="00333C1A" w:rsidP="00333C1A">
      <w:pPr>
        <w:spacing w:before="360" w:after="12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3"/>
          <w:szCs w:val="23"/>
        </w:rPr>
      </w:pPr>
      <w:r w:rsidRPr="00333C1A">
        <w:rPr>
          <w:rFonts w:ascii="Times New Roman" w:eastAsia="Times New Roman" w:hAnsi="Times New Roman" w:cs="Times New Roman"/>
          <w:caps/>
          <w:sz w:val="23"/>
          <w:szCs w:val="23"/>
        </w:rPr>
        <w:t>9. ПРОЧИЕ УСЛОВИЯ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9.1. Стороны ознакомлены с содержанием ст.572-582 Гражданского кодекса РФ и ст.35 Семейного кодекса РФ.</w:t>
      </w:r>
    </w:p>
    <w:p w:rsidR="00333C1A" w:rsidRPr="00333C1A" w:rsidRDefault="00333C1A" w:rsidP="00333C1A">
      <w:pPr>
        <w:spacing w:before="168"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9.2. Договор составлен в двух подлинных экземплярах на русском языке по одному для каждой из Сторон.</w:t>
      </w:r>
    </w:p>
    <w:p w:rsidR="00333C1A" w:rsidRPr="00333C1A" w:rsidRDefault="00333C1A" w:rsidP="00333C1A">
      <w:pPr>
        <w:spacing w:before="360" w:after="12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3"/>
          <w:szCs w:val="23"/>
        </w:rPr>
      </w:pPr>
      <w:r w:rsidRPr="00333C1A">
        <w:rPr>
          <w:rFonts w:ascii="Times New Roman" w:eastAsia="Times New Roman" w:hAnsi="Times New Roman" w:cs="Times New Roman"/>
          <w:caps/>
          <w:sz w:val="23"/>
          <w:szCs w:val="23"/>
        </w:rPr>
        <w:t>10. ЮРИДИЧЕСКИЕ АДРЕСА И БАНКОВСКИЕ РЕКВИЗИТЫ СТОРОН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Даритель</w:t>
      </w:r>
    </w:p>
    <w:p w:rsidR="00333C1A" w:rsidRPr="00333C1A" w:rsidRDefault="00333C1A" w:rsidP="00333C1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Юридический адрес:</w:t>
      </w:r>
    </w:p>
    <w:p w:rsidR="00333C1A" w:rsidRPr="00333C1A" w:rsidRDefault="00333C1A" w:rsidP="00333C1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Почтовый адрес:</w:t>
      </w:r>
    </w:p>
    <w:p w:rsidR="00333C1A" w:rsidRPr="00333C1A" w:rsidRDefault="00333C1A" w:rsidP="00333C1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Телефон/факс:</w:t>
      </w:r>
    </w:p>
    <w:p w:rsidR="00333C1A" w:rsidRPr="00333C1A" w:rsidRDefault="00333C1A" w:rsidP="00333C1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ИНН/КПП:</w:t>
      </w:r>
    </w:p>
    <w:p w:rsidR="00333C1A" w:rsidRPr="00333C1A" w:rsidRDefault="00333C1A" w:rsidP="00333C1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Расчетный счет:</w:t>
      </w:r>
    </w:p>
    <w:p w:rsidR="00333C1A" w:rsidRPr="00333C1A" w:rsidRDefault="00333C1A" w:rsidP="00333C1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Банк:</w:t>
      </w:r>
    </w:p>
    <w:p w:rsidR="00333C1A" w:rsidRPr="00333C1A" w:rsidRDefault="00333C1A" w:rsidP="00333C1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Корреспондентский счет:</w:t>
      </w:r>
    </w:p>
    <w:p w:rsidR="00333C1A" w:rsidRPr="00333C1A" w:rsidRDefault="00333C1A" w:rsidP="00333C1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БИК:</w:t>
      </w:r>
    </w:p>
    <w:p w:rsidR="00333C1A" w:rsidRPr="00333C1A" w:rsidRDefault="00333C1A" w:rsidP="00333C1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Подпись:</w:t>
      </w:r>
    </w:p>
    <w:p w:rsidR="00333C1A" w:rsidRPr="00333C1A" w:rsidRDefault="00333C1A" w:rsidP="00333C1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Одаряемый</w:t>
      </w:r>
    </w:p>
    <w:p w:rsidR="00333C1A" w:rsidRPr="00333C1A" w:rsidRDefault="00333C1A" w:rsidP="00333C1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Юридический адрес:</w:t>
      </w:r>
    </w:p>
    <w:p w:rsidR="00333C1A" w:rsidRPr="00333C1A" w:rsidRDefault="00333C1A" w:rsidP="00333C1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Почтовый адрес:</w:t>
      </w:r>
    </w:p>
    <w:p w:rsidR="00333C1A" w:rsidRPr="00333C1A" w:rsidRDefault="00333C1A" w:rsidP="00333C1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Телефон/факс:</w:t>
      </w:r>
    </w:p>
    <w:p w:rsidR="00333C1A" w:rsidRPr="00333C1A" w:rsidRDefault="00333C1A" w:rsidP="00333C1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ИНН/КПП:</w:t>
      </w:r>
    </w:p>
    <w:p w:rsidR="00333C1A" w:rsidRPr="00333C1A" w:rsidRDefault="00333C1A" w:rsidP="00333C1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Расчетный счет:</w:t>
      </w:r>
    </w:p>
    <w:p w:rsidR="00333C1A" w:rsidRPr="00333C1A" w:rsidRDefault="00333C1A" w:rsidP="00333C1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Банк:</w:t>
      </w:r>
    </w:p>
    <w:p w:rsidR="00333C1A" w:rsidRPr="00333C1A" w:rsidRDefault="00333C1A" w:rsidP="00333C1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Корреспондентский счет:</w:t>
      </w:r>
    </w:p>
    <w:p w:rsidR="00333C1A" w:rsidRPr="00333C1A" w:rsidRDefault="00333C1A" w:rsidP="00333C1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3C1A">
        <w:rPr>
          <w:rFonts w:ascii="Times New Roman" w:eastAsia="Times New Roman" w:hAnsi="Times New Roman" w:cs="Times New Roman"/>
          <w:sz w:val="24"/>
          <w:szCs w:val="24"/>
        </w:rPr>
        <w:t>БИК:</w:t>
      </w:r>
    </w:p>
    <w:p w:rsidR="00E87B5A" w:rsidRDefault="00333C1A" w:rsidP="00333C1A">
      <w:r w:rsidRPr="00333C1A">
        <w:rPr>
          <w:rFonts w:ascii="Arial" w:eastAsia="Times New Roman" w:hAnsi="Arial" w:cs="Arial"/>
          <w:color w:val="333333"/>
          <w:sz w:val="17"/>
        </w:rPr>
        <w:t>Подпись:</w:t>
      </w:r>
    </w:p>
    <w:sectPr w:rsidR="00E87B5A" w:rsidSect="0082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244"/>
    <w:multiLevelType w:val="multilevel"/>
    <w:tmpl w:val="DF8A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B324B"/>
    <w:multiLevelType w:val="multilevel"/>
    <w:tmpl w:val="DF8A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333C1A"/>
    <w:rsid w:val="00333C1A"/>
    <w:rsid w:val="004F4C2C"/>
    <w:rsid w:val="00826FF7"/>
    <w:rsid w:val="00E8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F7"/>
  </w:style>
  <w:style w:type="paragraph" w:styleId="4">
    <w:name w:val="heading 4"/>
    <w:basedOn w:val="a"/>
    <w:link w:val="40"/>
    <w:uiPriority w:val="9"/>
    <w:qFormat/>
    <w:rsid w:val="00333C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33C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3C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33C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33C1A"/>
  </w:style>
  <w:style w:type="paragraph" w:styleId="a3">
    <w:name w:val="Normal (Web)"/>
    <w:basedOn w:val="a"/>
    <w:uiPriority w:val="99"/>
    <w:semiHidden/>
    <w:unhideWhenUsed/>
    <w:rsid w:val="0033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333C1A"/>
  </w:style>
  <w:style w:type="character" w:customStyle="1" w:styleId="pole">
    <w:name w:val="pole"/>
    <w:basedOn w:val="a0"/>
    <w:rsid w:val="00333C1A"/>
  </w:style>
  <w:style w:type="character" w:styleId="a4">
    <w:name w:val="Hyperlink"/>
    <w:basedOn w:val="a0"/>
    <w:rsid w:val="004F4C2C"/>
    <w:rPr>
      <w:color w:val="0000FF"/>
      <w:u w:val="single"/>
    </w:rPr>
  </w:style>
  <w:style w:type="table" w:styleId="a5">
    <w:name w:val="Table Grid"/>
    <w:basedOn w:val="a1"/>
    <w:rsid w:val="004F4C2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20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2017-03-24T12:47:00Z</dcterms:created>
  <dcterms:modified xsi:type="dcterms:W3CDTF">2017-03-25T19:49:00Z</dcterms:modified>
</cp:coreProperties>
</file>