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C1" w:rsidRDefault="000C39C1" w:rsidP="000C39C1">
      <w:pPr>
        <w:jc w:val="center"/>
        <w:rPr>
          <w:bCs/>
          <w:sz w:val="32"/>
          <w:szCs w:val="32"/>
        </w:rPr>
      </w:pPr>
    </w:p>
    <w:p w:rsidR="000C39C1" w:rsidRDefault="000C39C1" w:rsidP="000C39C1">
      <w:pPr>
        <w:jc w:val="center"/>
        <w:rPr>
          <w:bCs/>
          <w:sz w:val="32"/>
          <w:szCs w:val="32"/>
        </w:rPr>
      </w:pPr>
    </w:p>
    <w:p w:rsidR="000C39C1" w:rsidRDefault="000C39C1" w:rsidP="000C39C1">
      <w:pPr>
        <w:jc w:val="center"/>
        <w:rPr>
          <w:bCs/>
          <w:sz w:val="32"/>
          <w:szCs w:val="32"/>
        </w:rPr>
      </w:pPr>
    </w:p>
    <w:p w:rsidR="000C39C1" w:rsidRPr="00235BB2" w:rsidRDefault="000C39C1" w:rsidP="000C39C1">
      <w:pPr>
        <w:jc w:val="center"/>
        <w:rPr>
          <w:sz w:val="32"/>
          <w:szCs w:val="32"/>
        </w:rPr>
      </w:pPr>
      <w:r w:rsidRPr="00235BB2">
        <w:rPr>
          <w:bCs/>
          <w:sz w:val="32"/>
          <w:szCs w:val="32"/>
        </w:rPr>
        <w:t>ДОГОВОР №14</w:t>
      </w:r>
    </w:p>
    <w:p w:rsidR="000C39C1" w:rsidRPr="00235BB2" w:rsidRDefault="000C39C1" w:rsidP="000C39C1">
      <w:pPr>
        <w:jc w:val="center"/>
        <w:rPr>
          <w:sz w:val="32"/>
          <w:szCs w:val="32"/>
        </w:rPr>
      </w:pPr>
      <w:r w:rsidRPr="00235BB2">
        <w:rPr>
          <w:bCs/>
          <w:sz w:val="32"/>
          <w:szCs w:val="32"/>
        </w:rPr>
        <w:t>купли-продажи жилого дома и земельного участка</w:t>
      </w:r>
    </w:p>
    <w:p w:rsidR="000C39C1" w:rsidRPr="00235BB2" w:rsidRDefault="000C39C1" w:rsidP="000C39C1">
      <w:pPr>
        <w:jc w:val="center"/>
        <w:rPr>
          <w:sz w:val="32"/>
          <w:szCs w:val="32"/>
        </w:rPr>
      </w:pPr>
      <w:r w:rsidRPr="00235BB2">
        <w:rPr>
          <w:bCs/>
          <w:sz w:val="32"/>
          <w:szCs w:val="32"/>
        </w:rPr>
        <w:t>с использованием материнского (семейного) капитала</w:t>
      </w:r>
    </w:p>
    <w:p w:rsidR="000C39C1" w:rsidRDefault="000C39C1" w:rsidP="000C39C1">
      <w:pPr>
        <w:rPr>
          <w:sz w:val="32"/>
          <w:szCs w:val="32"/>
        </w:rPr>
      </w:pP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г. Ростов-на-Дону       </w:t>
      </w:r>
      <w:r w:rsidRPr="00235BB2">
        <w:rPr>
          <w:sz w:val="32"/>
          <w:szCs w:val="32"/>
        </w:rPr>
        <w:tab/>
      </w:r>
      <w:r w:rsidRPr="00235BB2">
        <w:rPr>
          <w:sz w:val="32"/>
          <w:szCs w:val="32"/>
        </w:rPr>
        <w:tab/>
      </w:r>
      <w:r w:rsidRPr="00235BB2">
        <w:rPr>
          <w:sz w:val="32"/>
          <w:szCs w:val="32"/>
        </w:rPr>
        <w:tab/>
        <w:t>18 сентября 2016 г.</w:t>
      </w:r>
    </w:p>
    <w:p w:rsidR="000C39C1" w:rsidRDefault="000C39C1" w:rsidP="000C39C1">
      <w:pPr>
        <w:rPr>
          <w:sz w:val="32"/>
          <w:szCs w:val="32"/>
        </w:rPr>
      </w:pP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Авдеева Антонина Сергеевна</w:t>
      </w:r>
      <w:r w:rsidRPr="00235BB2">
        <w:rPr>
          <w:bCs/>
          <w:sz w:val="32"/>
          <w:szCs w:val="32"/>
        </w:rPr>
        <w:t xml:space="preserve">, </w:t>
      </w:r>
      <w:r w:rsidRPr="00235BB2">
        <w:rPr>
          <w:sz w:val="32"/>
          <w:szCs w:val="32"/>
        </w:rPr>
        <w:t xml:space="preserve">дата рождения 14.05.1977 года, место рождения: гор. Санкт-Петербург, гражданство Российской Федерации, пол: женский, паспорт гражданина Российской Федерации: серия 78 90 №456987, выдан Ленинским ОВД г. Ростов-на-Дону 14 марта 2000 г., код подразделения 345-584, зарегистрирована по месту жительства по адресу: Россия, г.Ростов-на-Дону, ул. Молодежная, д. 35 кв. 19, именуемый в дальнейшем </w:t>
      </w:r>
      <w:r w:rsidRPr="00235BB2">
        <w:rPr>
          <w:bCs/>
          <w:sz w:val="32"/>
          <w:szCs w:val="32"/>
        </w:rPr>
        <w:t>«Продавец»</w:t>
      </w:r>
      <w:r w:rsidRPr="00235BB2">
        <w:rPr>
          <w:sz w:val="32"/>
          <w:szCs w:val="32"/>
        </w:rPr>
        <w:t xml:space="preserve"> и Сергеева Алла Геннадиевна</w:t>
      </w:r>
      <w:r w:rsidRPr="00235BB2">
        <w:rPr>
          <w:bCs/>
          <w:sz w:val="32"/>
          <w:szCs w:val="32"/>
        </w:rPr>
        <w:t xml:space="preserve">, </w:t>
      </w:r>
      <w:r w:rsidRPr="00235BB2">
        <w:rPr>
          <w:sz w:val="32"/>
          <w:szCs w:val="32"/>
        </w:rPr>
        <w:t>дата рождения 16 февраля 1975 года, место рождения: г. Белгород, гражданство Российской Федерации, пол: женский, паспорт гражданина Российской Федерации: серия 46 67№456893, выдан Ленинским ОВД по г. Санкт-Петербургу13 августа 2001 г., код подразделения 345-456, зарегистрирована по месту жительства по адресу: г. Ростов-на-Дону, ул. Февральская, 36 кв. 9, действующая от себя и в интересах несовершеннолетних детей: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bCs/>
          <w:sz w:val="32"/>
          <w:szCs w:val="32"/>
        </w:rPr>
        <w:t>Сергеевой Алины Дмитриевны</w:t>
      </w:r>
      <w:r w:rsidRPr="00235BB2">
        <w:rPr>
          <w:sz w:val="32"/>
          <w:szCs w:val="32"/>
        </w:rPr>
        <w:t>, дата рождения 30 апреля 2001 г.р., место рождения: г. Санкт-Петербург, гражданство Российской Федерации, пол: женский, свидетельство о рождении: серия ЕО №145733 выдано Отделом ЗАГС администрации г. Санкт-Петербург «05»мая 2001 года, адрес постоянного места жительства: г. Ростов-на-Дону, ул. Февральская, 36 кв. 9,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bCs/>
          <w:sz w:val="32"/>
          <w:szCs w:val="32"/>
        </w:rPr>
        <w:t>Сергеевой Ангелины Дмитриевны</w:t>
      </w:r>
      <w:r w:rsidRPr="00235BB2">
        <w:rPr>
          <w:sz w:val="32"/>
          <w:szCs w:val="32"/>
        </w:rPr>
        <w:t>, дата рождения 05 апреля 2005 г.р., место рождения: г. Санкт-Петербург, гражданство Российской Федерации, пол: женский, свидетельство о рождении: серия ОВ №467287 выдано Отделом ЗАГС администрации г. Санкт-Петербург «10» апреля 2005 года, адрес постоянного места жительства: г. Ростов-на-Дону, ул. Февральская, 36 кв. 9 и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bCs/>
          <w:sz w:val="32"/>
          <w:szCs w:val="32"/>
        </w:rPr>
        <w:t>Сергеевой Анжелы Дмитриевны</w:t>
      </w:r>
      <w:r w:rsidRPr="00235BB2">
        <w:rPr>
          <w:sz w:val="32"/>
          <w:szCs w:val="32"/>
        </w:rPr>
        <w:t xml:space="preserve">, дата рождения 14 декабря 2008 г.р., место рождения: г. Санкт-Петербург, гражданство Российской Федерации, пол: женский, свидетельство о рождении: серия МВ №647886 выдано Отделом ЗАГС администрации г. Санкт-Петербург «19» декабря 2008 года, адрес постоянного места жительства: г. Ростов-на-Дону, ул. </w:t>
      </w:r>
      <w:r w:rsidRPr="00235BB2">
        <w:rPr>
          <w:sz w:val="32"/>
          <w:szCs w:val="32"/>
        </w:rPr>
        <w:lastRenderedPageBreak/>
        <w:t xml:space="preserve">Февральская, 36 кв. 9, именуемые в дальнейшем </w:t>
      </w:r>
      <w:r w:rsidRPr="00235BB2">
        <w:rPr>
          <w:bCs/>
          <w:sz w:val="32"/>
          <w:szCs w:val="32"/>
        </w:rPr>
        <w:t>«Покупатели»</w:t>
      </w:r>
      <w:r w:rsidRPr="00235BB2">
        <w:rPr>
          <w:sz w:val="32"/>
          <w:szCs w:val="32"/>
        </w:rPr>
        <w:t>, с другой стороны, совместно именуемые Стороны, заключили настоящий договор о нижеследующем</w:t>
      </w:r>
    </w:p>
    <w:p w:rsidR="000C39C1" w:rsidRPr="00235BB2" w:rsidRDefault="000C39C1" w:rsidP="000C39C1">
      <w:pPr>
        <w:numPr>
          <w:ilvl w:val="0"/>
          <w:numId w:val="9"/>
        </w:numPr>
        <w:ind w:left="0" w:firstLine="0"/>
        <w:rPr>
          <w:sz w:val="32"/>
          <w:szCs w:val="32"/>
        </w:rPr>
      </w:pPr>
      <w:r w:rsidRPr="00235BB2">
        <w:rPr>
          <w:bCs/>
          <w:sz w:val="32"/>
          <w:szCs w:val="32"/>
        </w:rPr>
        <w:t>Предмет договора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1.1. Продавец передает в общую долевую собственность Покупателям по 1/4 (одной четвертой) доли каждому, а Покупатели принимают в общею долевую собственность в указанных долях и оплачивают в соответствии с условиями договора недвижимое имущество: земельный участок и расположенный на нем жилой дом по адресу: г. Ростов-на-Дону, ул. Землекопная, 29.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1.2. Сведения о жилом доме: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 Жилой дом, назначение: жилое, 1-этажный, общая площадь 90 кв. м., инв. №33455, лит. А, А1, адрес (местонахождение) объекта: г. Ростов-на-Дону, ул. Землекопная, 29.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Кадастровый (или условный) номер:45:47:3948566:9304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Существующие ограничения (обременения) права: не зарегистрировано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Вид права: Собственность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Право собственности Продавца на жилой дом зарегистрировано 02 февраля 1998 г. в Управление Федеральной службы государственной регистрации, кадастра и картографии по г. Ростов-на-Дону, о чем в Едином государственном реестре прав на недвижимое имущество и сделок с ним сделана запись регистрации № 14373874 и выдано свидетельство о государственной регистрации права серии ВТ№199233 от 03 февраля 1998 г.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1.2.1. На момент заключения настоящего договора жилой дом принадлежат на праве собственности на основании договора дарения от 01 февраля 1998 г., дата регистрации «01» февраля 1998 г., №3337746628832.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1.3. Сведения о земельном участке: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 Земельный участок, категория земель: земли населенных пунктов, разрешенное использование: под жилую застройку индивидуальную, общая площадь 1000 кв.м, адрес (местонахождение) объекта: Ростов-на-Дону, ул. Землекопная, 29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 Кадастровый (или условный) номер объекта: 45:47:3928345:3457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Существующие ограничения (обременения) права: не зарегистрировано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Вид права: Собственность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 Право собственности Продавца на земельный участок зарегистрировано «25» января 1998 года в Управление Федеральной службы государственной регистрации, кадастра и картографии по г. Ростов-на-</w:t>
      </w:r>
      <w:r w:rsidRPr="00235BB2">
        <w:rPr>
          <w:sz w:val="32"/>
          <w:szCs w:val="32"/>
        </w:rPr>
        <w:lastRenderedPageBreak/>
        <w:t>Дону, о чем в Едином государственном реестре прав на недвижимое имущество и сделок с ним сделана запись регистрации под № 2348484 и выдано свидетельство о государственной регистрации права серии ТД от «27» января 1998 г.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 1.3.1. На момент заключения настоящего договора земельный участок принадлежит Покупателю на праве собственности на основании договора Дарения от «01» февраля 1998 г. , дата регистрации «01» февраля 1998 г., №3337746628832.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    1.4. Жилой дом и земельный участок осмотрены Покупателями до подписания настоящего договора. Недостатки и дефекты, препятствующие использованию жилого дома и земельного участка в соответствии с их целевым назначением на момент осмотра Покупателями не выявлены.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    1.5. Продавец довел до сведения Покупателей, а Покупатели приняли к сведению, что на момент заключения договора с Продавцом жилой дом и земельный участок никому не отчуждены, не заложены, не обещаны, под арестом (запрещением) и в споре не состоят, вещными и обязательственными правами третьих лиц не обременены, ограничений в использовании не имеют.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 1.6. На момент подписания настоящего договора в вышеназванной недвижимости никто не зарегистрирован и не проживает. Со статьями 292 Гражданского кодекса Российской Федерации стороны ознакомлены. Лиц сохраняющих право пользования и проживания, в соответствии со статьей …………. Гражданского кодекса Российской Федерации не имеется.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1.7. На момент подписание настоящего договора Продавец не имеет задолженности по коммунальным и налоговым платежам на вышеуказанные объекты недвижимости.           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bCs/>
          <w:sz w:val="32"/>
          <w:szCs w:val="32"/>
        </w:rPr>
        <w:t>2. Цена договора и порядок расчетов.</w:t>
      </w:r>
      <w:r w:rsidRPr="00235BB2">
        <w:rPr>
          <w:sz w:val="32"/>
          <w:szCs w:val="32"/>
        </w:rPr>
        <w:t> 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   2.1. Общая цена жилого дома и земельного участка составляет 800000 (восемьсот тысяч)</w:t>
      </w:r>
      <w:r w:rsidRPr="00235BB2">
        <w:rPr>
          <w:bCs/>
          <w:sz w:val="32"/>
          <w:szCs w:val="32"/>
        </w:rPr>
        <w:t xml:space="preserve"> рублей</w:t>
      </w:r>
      <w:r w:rsidRPr="00235BB2">
        <w:rPr>
          <w:sz w:val="32"/>
          <w:szCs w:val="32"/>
        </w:rPr>
        <w:t>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2.2. Жилой дом и земельный участок приобретается Покупателями у Продавца за счет собственных средств в размере 400 000 (четыреста тысяч) рублей и средств материнского (семейного) капитала в размере 400 000 (четыреста тысяч) в соответствии с Федеральным законом № 256-ФЗ от 29 декабря 2006 г. «О дополнительных мерах государственной поддержки семей, имеющих детей», согласно государственного сертификата на материнский (семейный) капитал серия ВВ №4445774, выдан на основании решения УПФР в городе – Санкт-Петербург от «12» </w:t>
      </w:r>
      <w:r w:rsidRPr="00235BB2">
        <w:rPr>
          <w:sz w:val="32"/>
          <w:szCs w:val="32"/>
        </w:rPr>
        <w:lastRenderedPageBreak/>
        <w:t>апреля 2010 г. №23234, дата выдачи «15» апреля 2010 г. на имя Сергеевой Аллы Геннадиевны, паспорт России серия 46 67№456893 выдан Ленинским ОВД по г. Санкт-Петербург «13» августа 2001 г.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2.3. Расчет между Сторонами производится в следующем порядке: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Денежные средства Покупателей в сумме 400 000 (четыреста тысяч) рублей являются личными и переданы Продавцу в день подписания настоящего договора. Оставшаяся сумма в размере 400 000 (четыреста тысяч) 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 Государственным учреждением Управление Пенсионного фонда Российской Федерации по г. Чебоксары Чувашской Республике на расчетный (банковский) счет Продавца р/с 77746266367663764646, к/с 77366453645366668876 в в отделении Сбербанка РФ по г. Ростов-на-Дону, ИНН 883772737723, КПП 777723662366623223, БИК 6637766354 в течении двух месяцев после подачи заявления на распоряжение средствами материнского (семейного) капитала в УПФР в городе Ростов-на-Дону.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   2.4. Для осуществления платежа по настоящему договору Покупатели обязуются в течении 2 (двух) рабочих дней, с момента государственной регистрации настоящего Договора, предоставить зарегистрированный договор и Свидетельство о государственной регистрации права общей долевой собственности в УПФР в городе Ростов-на-Дону.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2.5 Стороны определи, что жилой дом и земельный участок с момента передачи ее Покупателям и до момента полной оплаты не будут находиться в залоге у Продавца, согласно п….. ст. …. и ст….. ГК РФ.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bCs/>
          <w:sz w:val="32"/>
          <w:szCs w:val="32"/>
        </w:rPr>
        <w:t>3. Срок действия договора и иные условия.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   3.1. Недвижимое имущество передается Покупателю в момент подписания настоящего договора и является единственным документом, одновременно подтверждающим факт передачи Продавцом жилого дома и земельного участка в общую долевую собственность Покупателей и предъявляется на государственную регистрацию в Управлении Федеральной службы государственной регистрации, кадастра и картографии по Чувашской Республике </w:t>
      </w:r>
      <w:r w:rsidRPr="00235BB2">
        <w:rPr>
          <w:bCs/>
          <w:sz w:val="32"/>
          <w:szCs w:val="32"/>
        </w:rPr>
        <w:t>без Акта приема-передачи недвижимого имущества</w:t>
      </w:r>
      <w:r w:rsidRPr="00235BB2">
        <w:rPr>
          <w:sz w:val="32"/>
          <w:szCs w:val="32"/>
        </w:rPr>
        <w:t>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3.2 В результате купли-продажи жилой дом и земельный участок переходит в собственность Покупателей в равных долях, то есть по 1/4 (одной четвертой) доли в праве собственности на жилой дом и земельный участок по адресу: г. Ростов-на-Дону, ул. Землекопная, 29, каждому Покупателю.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lastRenderedPageBreak/>
        <w:t>3.3. Покупатели приобретают право собственности на отчуждаемый жилой дом и земельный участок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г. Ростов-на-Дону.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   3.4. Настоящий договор считается заключенным с момента его регистрации в Управлении Федеральной службы государственной регистрации, кадастра и картографии по г. Ростов-на-Дону.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3.5. Расходы по государственной регистрации договора купли-продажи жилого дома и земельного участка несут Покупатели.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>3.6. Настоящий договор составлен и подписан в 6 (шести) экземплярах, имеющих равную юридическую силу, 1 (первый) экземпляр храниться в делах Управления Федеральной службы государственной регистрации, кадастра и картографии по г. Ростов- на-Дону, 2 (второй) у Продавца, 4 (четыре) у Покупателей.</w:t>
      </w:r>
    </w:p>
    <w:p w:rsidR="000C39C1" w:rsidRPr="00235BB2" w:rsidRDefault="000C39C1" w:rsidP="000C39C1">
      <w:pPr>
        <w:rPr>
          <w:sz w:val="32"/>
          <w:szCs w:val="32"/>
        </w:rPr>
      </w:pPr>
      <w:r w:rsidRPr="00235BB2">
        <w:rPr>
          <w:sz w:val="32"/>
          <w:szCs w:val="32"/>
        </w:rPr>
        <w:t xml:space="preserve">3.7. Настоящий Договор действует до даты полного исполнения Продавцом и Покупателями обязательств по настоящему Договору.            </w:t>
      </w:r>
      <w:r w:rsidRPr="00235BB2">
        <w:rPr>
          <w:bCs/>
          <w:sz w:val="32"/>
          <w:szCs w:val="32"/>
        </w:rPr>
        <w:t>4. Подписи сторон</w:t>
      </w:r>
    </w:p>
    <w:p w:rsidR="000C39C1" w:rsidRPr="00235BB2" w:rsidRDefault="000C39C1" w:rsidP="000C39C1">
      <w:pPr>
        <w:rPr>
          <w:bCs/>
          <w:sz w:val="32"/>
          <w:szCs w:val="32"/>
        </w:rPr>
      </w:pPr>
      <w:r w:rsidRPr="00235BB2">
        <w:rPr>
          <w:bCs/>
          <w:sz w:val="32"/>
          <w:szCs w:val="32"/>
        </w:rPr>
        <w:t>Продавец:____________________ А.С. Авдеева</w:t>
      </w:r>
    </w:p>
    <w:p w:rsidR="000C39C1" w:rsidRPr="00235BB2" w:rsidRDefault="000C39C1" w:rsidP="000C39C1">
      <w:pPr>
        <w:rPr>
          <w:bCs/>
          <w:sz w:val="32"/>
          <w:szCs w:val="32"/>
        </w:rPr>
      </w:pPr>
      <w:r w:rsidRPr="00235BB2">
        <w:rPr>
          <w:bCs/>
          <w:sz w:val="32"/>
          <w:szCs w:val="32"/>
        </w:rPr>
        <w:t>Покупатель:__________________ А.Г. Сергеева</w:t>
      </w:r>
    </w:p>
    <w:p w:rsidR="000C39C1" w:rsidRDefault="000C39C1" w:rsidP="000C39C1"/>
    <w:p w:rsidR="006400BA" w:rsidRPr="00553356" w:rsidRDefault="006400BA" w:rsidP="00553356">
      <w:pPr>
        <w:rPr>
          <w:sz w:val="28"/>
        </w:rPr>
      </w:pPr>
    </w:p>
    <w:sectPr w:rsidR="006400BA" w:rsidRPr="00553356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AA" w:rsidRDefault="00A86AAA" w:rsidP="005F2B6B">
      <w:r>
        <w:separator/>
      </w:r>
    </w:p>
  </w:endnote>
  <w:endnote w:type="continuationSeparator" w:id="1">
    <w:p w:rsidR="00A86AAA" w:rsidRDefault="00A86AAA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AA" w:rsidRDefault="00A86AAA" w:rsidP="005F2B6B">
      <w:r>
        <w:separator/>
      </w:r>
    </w:p>
  </w:footnote>
  <w:footnote w:type="continuationSeparator" w:id="1">
    <w:p w:rsidR="00A86AAA" w:rsidRDefault="00A86AAA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B2403"/>
    <w:multiLevelType w:val="multilevel"/>
    <w:tmpl w:val="6158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34AD9"/>
    <w:rsid w:val="00054F8E"/>
    <w:rsid w:val="000B34AD"/>
    <w:rsid w:val="000B5E91"/>
    <w:rsid w:val="000C39C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D772A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31E1"/>
    <w:rsid w:val="004549E8"/>
    <w:rsid w:val="00456847"/>
    <w:rsid w:val="00464B92"/>
    <w:rsid w:val="004D1A02"/>
    <w:rsid w:val="0051406A"/>
    <w:rsid w:val="0051553D"/>
    <w:rsid w:val="00525C44"/>
    <w:rsid w:val="005314AE"/>
    <w:rsid w:val="0053175D"/>
    <w:rsid w:val="00542AC4"/>
    <w:rsid w:val="0054774A"/>
    <w:rsid w:val="00553356"/>
    <w:rsid w:val="005642AE"/>
    <w:rsid w:val="00595DA9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55D63"/>
    <w:rsid w:val="008145E1"/>
    <w:rsid w:val="0085173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86155"/>
    <w:rsid w:val="009A2F1B"/>
    <w:rsid w:val="009C1454"/>
    <w:rsid w:val="009D2D38"/>
    <w:rsid w:val="009D7855"/>
    <w:rsid w:val="009E5B60"/>
    <w:rsid w:val="009F5469"/>
    <w:rsid w:val="00A24123"/>
    <w:rsid w:val="00A54078"/>
    <w:rsid w:val="00A86AAA"/>
    <w:rsid w:val="00A94680"/>
    <w:rsid w:val="00AA0A69"/>
    <w:rsid w:val="00AB6D09"/>
    <w:rsid w:val="00AD292F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EC6BF6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6F5E3-0909-443F-9706-6C9EAFBC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2018-08-01T14:04:00Z</dcterms:created>
  <dcterms:modified xsi:type="dcterms:W3CDTF">2019-04-23T11:51:00Z</dcterms:modified>
</cp:coreProperties>
</file>